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7" w:rsidRDefault="00440E34">
      <w:r>
        <w:t>Оплачено поставщику</w:t>
      </w:r>
      <w:r w:rsidR="007534E3">
        <w:t xml:space="preserve"> коммунальных услуг</w:t>
      </w:r>
      <w:r w:rsidR="007D545A">
        <w:t>: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Отопление</w:t>
      </w:r>
      <w:r w:rsidR="007534E3">
        <w:t xml:space="preserve"> – </w:t>
      </w:r>
      <w:r w:rsidR="00440E34">
        <w:t>964807,99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Горячее водоснабжение</w:t>
      </w:r>
      <w:r w:rsidR="0052114A">
        <w:t xml:space="preserve"> – </w:t>
      </w:r>
      <w:r w:rsidR="00440E34">
        <w:t>222551,63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Холодное водоснабжение</w:t>
      </w:r>
      <w:r w:rsidR="0052114A">
        <w:t xml:space="preserve"> – </w:t>
      </w:r>
      <w:r w:rsidR="00440E34">
        <w:t>47956,84</w:t>
      </w:r>
      <w:bookmarkStart w:id="0" w:name="_GoBack"/>
      <w:bookmarkEnd w:id="0"/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Электроэнергия</w:t>
      </w:r>
      <w:r w:rsidR="0052114A">
        <w:t xml:space="preserve"> – </w:t>
      </w:r>
      <w:r w:rsidR="00440E34">
        <w:t>284132,92</w:t>
      </w:r>
      <w:r w:rsidR="007534E3">
        <w:t xml:space="preserve"> руб.</w:t>
      </w:r>
    </w:p>
    <w:p w:rsidR="007D545A" w:rsidRDefault="007D545A" w:rsidP="007D545A">
      <w:pPr>
        <w:pStyle w:val="a3"/>
        <w:numPr>
          <w:ilvl w:val="0"/>
          <w:numId w:val="2"/>
        </w:numPr>
      </w:pPr>
      <w:r>
        <w:t>Водоотведение</w:t>
      </w:r>
      <w:r w:rsidR="0052114A">
        <w:t xml:space="preserve"> – </w:t>
      </w:r>
      <w:r w:rsidR="00440E34">
        <w:t>34246,01</w:t>
      </w:r>
      <w:r w:rsidR="007534E3">
        <w:t xml:space="preserve"> руб.</w:t>
      </w:r>
    </w:p>
    <w:sectPr w:rsidR="007D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6CDF"/>
    <w:multiLevelType w:val="hybridMultilevel"/>
    <w:tmpl w:val="99C6D63A"/>
    <w:lvl w:ilvl="0" w:tplc="F1B44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0240ED"/>
    <w:multiLevelType w:val="hybridMultilevel"/>
    <w:tmpl w:val="D2F2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5A"/>
    <w:rsid w:val="00440E34"/>
    <w:rsid w:val="0052114A"/>
    <w:rsid w:val="006B2AE7"/>
    <w:rsid w:val="007534E3"/>
    <w:rsid w:val="007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BA0B-AFF9-4331-9B22-4F2D3E7D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2015-10-26T15:24:00Z</dcterms:created>
  <dcterms:modified xsi:type="dcterms:W3CDTF">2015-10-26T15:24:00Z</dcterms:modified>
</cp:coreProperties>
</file>